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6" w:rsidRPr="00B93E11" w:rsidRDefault="004B1D49" w:rsidP="00B93E11">
      <w:pPr>
        <w:rPr>
          <w:rFonts w:eastAsiaTheme="minorEastAsia"/>
          <w:lang w:eastAsia="zh-CN"/>
        </w:rPr>
      </w:pPr>
      <w:bookmarkStart w:id="0" w:name="_GoBack"/>
      <w:bookmarkEnd w:id="0"/>
      <w:r>
        <w:rPr>
          <w:rFonts w:ascii="华文细黑" w:eastAsia="华文细黑" w:hAnsi="华文细黑"/>
          <w:b/>
          <w:noProof/>
          <w:color w:val="0D0D0D" w:themeColor="text1" w:themeTint="F2"/>
          <w:sz w:val="36"/>
          <w:szCs w:val="3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43.85pt;margin-top:-17pt;width:214.6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k6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82gWxDFGFdji6DKZxy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" filled="f" stroked="f">
            <v:textbox style="mso-next-textbox:#Text Box 8">
              <w:txbxContent>
                <w:p w:rsidR="00E67EBD" w:rsidRPr="00E67EBD" w:rsidRDefault="00E67EBD" w:rsidP="000E7B02">
                  <w:pPr>
                    <w:rPr>
                      <w:rFonts w:ascii="微软雅黑" w:eastAsia="微软雅黑" w:hAnsi="微软雅黑"/>
                      <w:b/>
                      <w:color w:val="000000" w:themeColor="text1"/>
                      <w:sz w:val="40"/>
                      <w:szCs w:val="44"/>
                      <w:lang w:eastAsia="zh-CN"/>
                    </w:rPr>
                  </w:pPr>
                  <w:r w:rsidRPr="00E67EBD">
                    <w:rPr>
                      <w:rFonts w:ascii="微软雅黑" w:eastAsia="微软雅黑" w:hAnsi="微软雅黑" w:hint="eastAsia"/>
                      <w:b/>
                      <w:color w:val="000000" w:themeColor="text1"/>
                      <w:sz w:val="40"/>
                      <w:szCs w:val="44"/>
                      <w:lang w:eastAsia="zh-CN"/>
                    </w:rPr>
                    <w:t>20</w:t>
                  </w:r>
                  <w:r w:rsidR="00457F41">
                    <w:rPr>
                      <w:rFonts w:ascii="微软雅黑" w:eastAsia="微软雅黑" w:hAnsi="微软雅黑"/>
                      <w:b/>
                      <w:color w:val="000000" w:themeColor="text1"/>
                      <w:sz w:val="40"/>
                      <w:szCs w:val="44"/>
                      <w:lang w:eastAsia="zh-CN"/>
                    </w:rPr>
                    <w:t>20</w:t>
                  </w:r>
                  <w:r w:rsidRPr="00E67EBD">
                    <w:rPr>
                      <w:rFonts w:ascii="微软雅黑" w:eastAsia="微软雅黑" w:hAnsi="微软雅黑" w:hint="eastAsia"/>
                      <w:b/>
                      <w:color w:val="000000" w:themeColor="text1"/>
                      <w:sz w:val="40"/>
                      <w:szCs w:val="44"/>
                      <w:lang w:eastAsia="zh-CN"/>
                    </w:rPr>
                    <w:t>PLF参展申请表</w:t>
                  </w:r>
                </w:p>
              </w:txbxContent>
            </v:textbox>
          </v:shape>
        </w:pict>
      </w:r>
    </w:p>
    <w:p w:rsidR="00E67EBD" w:rsidRDefault="004B1D49" w:rsidP="00707033">
      <w:pPr>
        <w:jc w:val="center"/>
        <w:rPr>
          <w:rFonts w:ascii="华文细黑" w:eastAsia="华文细黑" w:hAnsi="华文细黑"/>
          <w:b/>
          <w:color w:val="0D0D0D" w:themeColor="text1" w:themeTint="F2"/>
          <w:sz w:val="36"/>
          <w:szCs w:val="36"/>
          <w:lang w:eastAsia="zh-CN"/>
        </w:rPr>
      </w:pPr>
      <w:r>
        <w:rPr>
          <w:rFonts w:ascii="华文细黑" w:eastAsia="华文细黑" w:hAnsi="华文细黑"/>
          <w:b/>
          <w:noProof/>
          <w:color w:val="0D0D0D" w:themeColor="text1" w:themeTint="F2"/>
          <w:sz w:val="36"/>
          <w:szCs w:val="36"/>
          <w:lang w:eastAsia="zh-CN"/>
        </w:rPr>
        <w:pict>
          <v:shape id="文本框 5" o:spid="_x0000_s1027" type="#_x0000_t202" style="position:absolute;left:0;text-align:left;margin-left:368.9pt;margin-top:31.75pt;width:159.1pt;height:71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" stroked="f">
            <v:textbox style="mso-next-textbox:#文本框 5">
              <w:txbxContent>
                <w:p w:rsidR="000E7B02" w:rsidRPr="00C018BE" w:rsidRDefault="000E7B02" w:rsidP="00760990">
                  <w:pPr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8"/>
                      <w:szCs w:val="28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>展品范围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：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(</w:t>
                  </w:r>
                  <w:proofErr w:type="gramStart"/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请勾选一到</w:t>
                  </w:r>
                  <w:proofErr w:type="gramEnd"/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三项)</w:t>
                  </w:r>
                </w:p>
                <w:p w:rsidR="000E7B02" w:rsidRPr="00C018BE" w:rsidRDefault="00760990" w:rsidP="000E7B0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rPr>
                      <w:rFonts w:asciiTheme="minorEastAsia" w:eastAsiaTheme="minorEastAsia" w:hAnsiTheme="minor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个人护理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维他命及内服外非处方用药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CA1FCC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个人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清洁与护理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   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医疗急救及医用辅料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</w:p>
                <w:p w:rsidR="00760990" w:rsidRPr="00C018BE" w:rsidRDefault="00760990" w:rsidP="000E57F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女性、成人及婴儿护理用品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美容美发用品</w:t>
                  </w:r>
                </w:p>
                <w:p w:rsidR="000E7B02" w:rsidRPr="00C018BE" w:rsidRDefault="003F0E81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rPr>
                      <w:rFonts w:asciiTheme="minorEastAsia" w:eastAsiaTheme="minorEastAsia" w:hAnsiTheme="minor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居家</w:t>
                  </w:r>
                  <w:r w:rsidR="00760990" w:rsidRPr="00C018BE"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百货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家用清洁、护理及芳香用品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家用纸品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一次性用品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  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家用塑料制品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服装鞋袜与配饰</w:t>
                  </w:r>
                  <w:r w:rsidR="000E57F2" w:rsidRPr="000E57F2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家用纺织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0E57F2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烹饪及烘焙用具、餐具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家用小电器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C827B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户外用品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3C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数码</w:t>
                  </w:r>
                </w:p>
                <w:p w:rsidR="000E57F2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家用五金及园艺用品</w:t>
                  </w:r>
                </w:p>
                <w:p w:rsidR="000E7B02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proofErr w:type="gramStart"/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孕</w:t>
                  </w:r>
                  <w:proofErr w:type="gramEnd"/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婴童用品</w:t>
                  </w:r>
                </w:p>
                <w:p w:rsidR="000E57F2" w:rsidRDefault="000E57F2" w:rsidP="000E57F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玩具类</w:t>
                  </w:r>
                </w:p>
                <w:p w:rsidR="000E57F2" w:rsidRDefault="000E57F2" w:rsidP="000E57F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文体办公</w:t>
                  </w:r>
                </w:p>
                <w:p w:rsidR="000E57F2" w:rsidRDefault="000E57F2" w:rsidP="000E57F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智能智造</w:t>
                  </w:r>
                </w:p>
                <w:p w:rsidR="000E57F2" w:rsidRDefault="000E57F2" w:rsidP="000E57F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汽车用品</w:t>
                  </w:r>
                </w:p>
                <w:p w:rsidR="000E7B02" w:rsidRPr="00C018BE" w:rsidRDefault="000E7B02" w:rsidP="000E7B0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rPr>
                      <w:rFonts w:asciiTheme="minorEastAsia" w:eastAsiaTheme="minorEastAsia" w:hAnsiTheme="minor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综合食品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休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闲食品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粮油副食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酒水饮料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饼干糕点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糖果巧克力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冲调食品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营养保健品</w:t>
                  </w:r>
                </w:p>
                <w:p w:rsidR="000E57F2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南北干货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="000E57F2" w:rsidRPr="000E57F2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产品服务链</w:t>
                  </w:r>
                  <w:r w:rsidR="00CA1FCC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（包装、印刷、设计）</w:t>
                  </w:r>
                </w:p>
                <w:p w:rsidR="000E7B02" w:rsidRPr="00C018BE" w:rsidRDefault="000E7B02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rPr>
                      <w:rFonts w:asciiTheme="minorEastAsia" w:eastAsiaTheme="minorEastAsia" w:hAnsiTheme="minor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生鲜食材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水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产、禽类、肉类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果蔬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预制食品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冷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冻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/速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冻蔬菜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预包装及调理蔬菜</w:t>
                  </w:r>
                </w:p>
                <w:p w:rsidR="00760990" w:rsidRPr="00C018BE" w:rsidRDefault="00760990" w:rsidP="00CA1FCC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速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冻面点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调理食材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有机食材</w:t>
                  </w:r>
                </w:p>
                <w:p w:rsidR="00760990" w:rsidRPr="00C018BE" w:rsidRDefault="00760990" w:rsidP="00760990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ind w:leftChars="129" w:left="284"/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>□</w:t>
                  </w:r>
                  <w:r w:rsidRPr="00C018BE">
                    <w:rPr>
                      <w:rFonts w:asciiTheme="minorEastAsia" w:eastAsiaTheme="minorEastAsia" w:hAnsiTheme="minorEastAsia"/>
                      <w:color w:val="0D0D0D" w:themeColor="text1" w:themeTint="F2"/>
                      <w:sz w:val="18"/>
                      <w:szCs w:val="18"/>
                      <w:lang w:eastAsia="zh-CN"/>
                    </w:rPr>
                    <w:t xml:space="preserve">  乳制品</w:t>
                  </w:r>
                </w:p>
                <w:p w:rsidR="000E7B02" w:rsidRPr="00C018BE" w:rsidRDefault="000E7B02" w:rsidP="000E7B02">
                  <w:pPr>
                    <w:kinsoku w:val="0"/>
                    <w:overflowPunct w:val="0"/>
                    <w:adjustRightInd w:val="0"/>
                    <w:snapToGrid w:val="0"/>
                    <w:spacing w:line="300" w:lineRule="auto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  <w:u w:val="single"/>
                      <w:lang w:eastAsia="zh-CN"/>
                    </w:rPr>
                  </w:pPr>
                  <w:r w:rsidRPr="00C018BE"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其它</w:t>
                  </w:r>
                  <w:r w:rsidR="0026550A" w:rsidRPr="00C018BE">
                    <w:rPr>
                      <w:rFonts w:asciiTheme="minorEastAsia" w:eastAsiaTheme="minorEastAsia" w:hAnsiTheme="minorEastAsia" w:hint="eastAsia"/>
                      <w:b/>
                      <w:color w:val="0D0D0D" w:themeColor="text1" w:themeTint="F2"/>
                      <w:sz w:val="18"/>
                      <w:szCs w:val="18"/>
                      <w:lang w:eastAsia="zh-CN"/>
                    </w:rPr>
                    <w:t>类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  <w:u w:val="single"/>
                      <w:lang w:eastAsia="zh-CN"/>
                    </w:rPr>
                    <w:t xml:space="preserve">     </w:t>
                  </w:r>
                  <w:r w:rsidR="00BB0E42" w:rsidRPr="00C018BE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  <w:u w:val="single"/>
                      <w:lang w:eastAsia="zh-CN"/>
                    </w:rPr>
                    <w:t xml:space="preserve">    </w:t>
                  </w:r>
                  <w:r w:rsidRPr="00C018BE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  <w:u w:val="single"/>
                      <w:lang w:eastAsia="zh-CN"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华文细黑" w:eastAsia="华文细黑" w:hAnsi="华文细黑"/>
          <w:b/>
          <w:noProof/>
          <w:color w:val="0D0D0D" w:themeColor="text1" w:themeTint="F2"/>
          <w:sz w:val="36"/>
          <w:szCs w:val="36"/>
          <w:lang w:eastAsia="zh-CN"/>
        </w:rPr>
        <w:pict>
          <v:shape id="Text Box 5" o:spid="_x0000_s1028" type="#_x0000_t202" style="position:absolute;left:0;text-align:left;margin-left:-7.2pt;margin-top:26.8pt;width:354.45pt;height:67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nQ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" stroked="f">
            <v:textbox>
              <w:txbxContent>
                <w:p w:rsidR="00E67EBD" w:rsidRPr="00CA1FCC" w:rsidRDefault="00E67EBD" w:rsidP="000E7B02">
                  <w:pPr>
                    <w:spacing w:line="360" w:lineRule="auto"/>
                    <w:ind w:leftChars="-67" w:left="-147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 xml:space="preserve">展商详情                                          </w:t>
                  </w:r>
                </w:p>
                <w:p w:rsidR="00E67EBD" w:rsidRPr="00CA1FCC" w:rsidRDefault="00E67EBD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公司名称：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                            </w:t>
                  </w:r>
                </w:p>
                <w:p w:rsidR="00E67EBD" w:rsidRPr="00CA1FCC" w:rsidRDefault="00E67EBD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地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址：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                      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</w:t>
                  </w:r>
                </w:p>
                <w:p w:rsidR="00E67EBD" w:rsidRPr="00CA1FCC" w:rsidRDefault="00E67EBD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联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系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人：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职位：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</w:t>
                  </w:r>
                </w:p>
                <w:p w:rsidR="00E67EBD" w:rsidRPr="00CA1FCC" w:rsidRDefault="00E67EBD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电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话：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手机：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 </w:t>
                  </w:r>
                </w:p>
                <w:p w:rsidR="00E67EBD" w:rsidRPr="00CA1FCC" w:rsidRDefault="00E67EBD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官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网：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</w:t>
                  </w:r>
                  <w:r w:rsidR="002236F8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2236F8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2236F8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邮箱：</w:t>
                  </w:r>
                  <w:r w:rsidR="002236F8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 </w:t>
                  </w:r>
                </w:p>
                <w:p w:rsidR="00E67EBD" w:rsidRPr="00CA1FCC" w:rsidRDefault="00E67EBD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公司性质      □民营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□ 合资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□ 独资</w:t>
                  </w:r>
                </w:p>
                <w:p w:rsidR="00E67EBD" w:rsidRPr="00CA1FCC" w:rsidRDefault="003A7ABB" w:rsidP="000E7B02">
                  <w:pPr>
                    <w:spacing w:line="360" w:lineRule="auto"/>
                    <w:ind w:firstLineChars="50" w:firstLine="1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公司或</w:t>
                  </w:r>
                  <w:r w:rsidR="00E67EBD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展品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简要</w:t>
                  </w:r>
                  <w:r w:rsidR="00E67EBD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介绍：</w:t>
                  </w:r>
                  <w:r w:rsidR="00E67EBD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                             </w:t>
                  </w:r>
                </w:p>
                <w:p w:rsidR="00E67EBD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                           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</w:t>
                  </w:r>
                  <w:r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 xml:space="preserve"> </w:t>
                  </w:r>
                </w:p>
                <w:p w:rsidR="00E67EBD" w:rsidRPr="00CA1FCC" w:rsidRDefault="000E7B02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>展位性质</w:t>
                  </w:r>
                </w:p>
                <w:p w:rsidR="003A7ABB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标准展位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C018BE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个（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□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  <w:t>特装</w:t>
                  </w:r>
                  <w:r w:rsidR="00C018BE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区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、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□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标摊</w:t>
                  </w:r>
                  <w:r w:rsidR="00C018BE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区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）</w:t>
                  </w:r>
                  <w:r w:rsidR="00C018BE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□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光地（36㎡起）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C018BE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㎡</w:t>
                  </w:r>
                </w:p>
                <w:p w:rsidR="007259D5" w:rsidRPr="00CA1FCC" w:rsidRDefault="008F0020" w:rsidP="00891CD6">
                  <w:pPr>
                    <w:spacing w:line="360" w:lineRule="auto"/>
                    <w:ind w:left="1063" w:hangingChars="441" w:hanging="1063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>了解展会的途径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：</w:t>
                  </w:r>
                  <w:r w:rsidR="00891CD6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□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报刊广告或报导</w:t>
                  </w:r>
                  <w:r w:rsidR="00845969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□对接会   □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展商邀请或推荐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 □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展会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官网  □电话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，邮件邀请</w:t>
                  </w:r>
                  <w:r w:rsidR="00891CD6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□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社交网络 </w:t>
                  </w:r>
                  <w:r w:rsidR="007259D5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□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其他网站</w:t>
                  </w:r>
                </w:p>
                <w:p w:rsidR="00E67EBD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>参展确认</w:t>
                  </w:r>
                  <w:r w:rsidR="00891CD6"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 xml:space="preserve"> </w:t>
                  </w:r>
                </w:p>
                <w:p w:rsidR="003A7ABB" w:rsidRPr="00CA1FCC" w:rsidRDefault="00E67EBD" w:rsidP="003A7ABB">
                  <w:pPr>
                    <w:spacing w:line="360" w:lineRule="auto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我公司确认参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加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“全球自有品牌产品亚洲展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16"/>
                      <w:szCs w:val="21"/>
                      <w:lang w:eastAsia="zh-CN"/>
                    </w:rPr>
                    <w:t>●</w:t>
                  </w:r>
                  <w:r w:rsidR="008E6319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2020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上海”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，对该申请表的所有内容予以确认，并接受该展会的各项规定。</w:t>
                  </w:r>
                </w:p>
                <w:p w:rsidR="003A7ABB" w:rsidRPr="00CA1FCC" w:rsidRDefault="00E67EBD" w:rsidP="003A7ABB">
                  <w:pPr>
                    <w:spacing w:line="360" w:lineRule="auto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公司名称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（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盖章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）</w:t>
                  </w:r>
                  <w:r w:rsidR="000E7B02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</w:t>
                  </w:r>
                  <w:r w:rsidR="003A7ABB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Pr="00CA1FCC">
                    <w:rPr>
                      <w:rFonts w:asciiTheme="minorEastAsia" w:eastAsiaTheme="minorEastAsia" w:hAnsiTheme="minorEastAsia" w:hint="eastAsia"/>
                      <w:bCs/>
                      <w:color w:val="000000" w:themeColor="text1"/>
                      <w:sz w:val="20"/>
                      <w:szCs w:val="21"/>
                      <w:lang w:eastAsia="zh-CN"/>
                    </w:rPr>
                    <w:t>授权签署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bCs/>
                      <w:color w:val="000000" w:themeColor="text1"/>
                      <w:sz w:val="20"/>
                      <w:szCs w:val="21"/>
                      <w:lang w:eastAsia="zh-CN"/>
                    </w:rPr>
                    <w:t>（签字）</w:t>
                  </w:r>
                  <w:r w:rsidR="000E7B02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0E7B02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 xml:space="preserve"> </w:t>
                  </w:r>
                </w:p>
                <w:p w:rsidR="00E67EBD" w:rsidRPr="00CA1FCC" w:rsidRDefault="003A7ABB" w:rsidP="003A7ABB">
                  <w:pPr>
                    <w:spacing w:line="360" w:lineRule="auto"/>
                    <w:ind w:firstLineChars="2100" w:firstLine="4200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年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月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lang w:eastAsia="zh-CN"/>
                    </w:rPr>
                    <w:t>日</w:t>
                  </w:r>
                </w:p>
                <w:p w:rsidR="003A7ABB" w:rsidRPr="00CA1FCC" w:rsidRDefault="003A7ABB" w:rsidP="003A7ABB">
                  <w:pPr>
                    <w:spacing w:line="360" w:lineRule="auto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4"/>
                      <w:szCs w:val="28"/>
                      <w:lang w:eastAsia="zh-CN"/>
                    </w:rPr>
                    <w:t>申请资料及流程</w:t>
                  </w:r>
                </w:p>
                <w:p w:rsidR="00E67EBD" w:rsidRPr="00CA1FCC" w:rsidRDefault="00E67EBD" w:rsidP="000E7B02">
                  <w:pPr>
                    <w:pStyle w:val="a5"/>
                    <w:numPr>
                      <w:ilvl w:val="0"/>
                      <w:numId w:val="5"/>
                    </w:numPr>
                    <w:autoSpaceDE/>
                    <w:autoSpaceDN/>
                    <w:spacing w:line="360" w:lineRule="auto"/>
                    <w:ind w:firstLineChars="0"/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营业执照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复印件（盖公章）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、</w:t>
                  </w:r>
                  <w:r w:rsidRPr="00CA1FCC"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1"/>
                      <w:lang w:eastAsia="zh-CN"/>
                    </w:rPr>
                    <w:t>工厂照片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（厂</w:t>
                  </w:r>
                  <w:r w:rsidRPr="00CA1FCC"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1"/>
                      <w:lang w:eastAsia="zh-CN"/>
                    </w:rPr>
                    <w:t>铭牌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）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及填写</w:t>
                  </w:r>
                  <w:r w:rsidR="00A81682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完整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的</w:t>
                  </w:r>
                  <w:r w:rsidR="00A81682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参展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申请表</w:t>
                  </w:r>
                  <w:r w:rsidR="00A81682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等提交主办单位审核；</w:t>
                  </w:r>
                </w:p>
                <w:p w:rsidR="000E7B02" w:rsidRPr="00CA1FCC" w:rsidRDefault="00A81682" w:rsidP="000E7B02">
                  <w:pPr>
                    <w:pStyle w:val="a5"/>
                    <w:numPr>
                      <w:ilvl w:val="0"/>
                      <w:numId w:val="5"/>
                    </w:numPr>
                    <w:autoSpaceDE/>
                    <w:autoSpaceDN/>
                    <w:spacing w:line="360" w:lineRule="auto"/>
                    <w:ind w:firstLineChars="0"/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主办单位收到申请资料2个工作日内，安排专人通知申请</w:t>
                  </w:r>
                  <w:r w:rsidR="001E41C1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企业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审核情况；</w:t>
                  </w:r>
                </w:p>
                <w:p w:rsidR="00760990" w:rsidRPr="00CA1FCC" w:rsidRDefault="00A81682" w:rsidP="000F2AC3">
                  <w:pPr>
                    <w:pStyle w:val="a5"/>
                    <w:numPr>
                      <w:ilvl w:val="0"/>
                      <w:numId w:val="5"/>
                    </w:numPr>
                    <w:autoSpaceDE/>
                    <w:autoSpaceDN/>
                    <w:spacing w:line="360" w:lineRule="auto"/>
                    <w:ind w:firstLineChars="0"/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审核通过后，参展企业须在3个工作日内与主办</w:t>
                  </w:r>
                  <w:r w:rsidR="00C73467"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签订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  <w:szCs w:val="21"/>
                      <w:lang w:eastAsia="zh-CN"/>
                    </w:rPr>
                    <w:t>参展合同。</w:t>
                  </w:r>
                </w:p>
                <w:p w:rsidR="00E67EBD" w:rsidRPr="00CA1FCC" w:rsidRDefault="000E7B02" w:rsidP="000E7B02">
                  <w:pPr>
                    <w:autoSpaceDE/>
                    <w:autoSpaceDN/>
                    <w:spacing w:line="360" w:lineRule="auto"/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          </w:t>
                  </w:r>
                  <w:r w:rsidR="003A7ABB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0F2AC3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           </w:t>
                  </w:r>
                  <w:r w:rsidR="00A8168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  </w:t>
                  </w:r>
                  <w:r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</w:t>
                  </w:r>
                  <w:r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  </w:t>
                  </w:r>
                </w:p>
                <w:p w:rsidR="000F2AC3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填写确认后请递交至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“全球自有品牌产品亚洲展●20</w:t>
                  </w:r>
                  <w:r w:rsidR="00457F41" w:rsidRPr="00CA1FCC">
                    <w:rPr>
                      <w:rFonts w:asciiTheme="minorEastAsia" w:eastAsiaTheme="minorEastAsia" w:hAnsiTheme="minor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20</w:t>
                  </w:r>
                  <w:r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上海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”</w:t>
                  </w:r>
                  <w:r w:rsidR="000F2AC3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即20</w:t>
                  </w:r>
                  <w:r w:rsidR="00457F41" w:rsidRPr="00CA1FCC">
                    <w:rPr>
                      <w:rFonts w:asciiTheme="minorEastAsia" w:eastAsiaTheme="minorEastAsia" w:hAnsiTheme="minor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20</w:t>
                  </w:r>
                  <w:r w:rsidR="000F2AC3"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PLF</w:t>
                  </w:r>
                </w:p>
                <w:p w:rsidR="000F2AC3" w:rsidRPr="00CA1FCC" w:rsidRDefault="000F2AC3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b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承办单位：跨采（上海）广告有限公司</w:t>
                  </w:r>
                </w:p>
                <w:p w:rsidR="000E7B02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地址：上海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浦东新区东方路3539号3号楼3</w:t>
                  </w:r>
                  <w:r w:rsidR="00C73467"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10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3-3</w:t>
                  </w:r>
                  <w:r w:rsidR="00C73467"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10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4室</w:t>
                  </w:r>
                </w:p>
                <w:p w:rsidR="000E7B02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联系：</w:t>
                  </w:r>
                  <w:r w:rsidR="000E7B02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472587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472587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>伍云辉（先生）</w:t>
                  </w:r>
                  <w:r w:rsidR="00675A66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941367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手机：</w:t>
                  </w:r>
                  <w:r w:rsidR="00D73E99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472587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>15900551473</w:t>
                  </w:r>
                  <w:r w:rsidR="00D73E99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="000E7B02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0E7B02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 </w:t>
                  </w:r>
                  <w:r w:rsidR="00E82FAE" w:rsidRPr="00CA1FCC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44443B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472587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</w:p>
                <w:p w:rsidR="00E67EBD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电话：</w:t>
                  </w:r>
                  <w:r w:rsidR="00E82FAE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472587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021-5470 0907 </w:t>
                  </w:r>
                  <w:r w:rsidR="0044443B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1E41C1"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邮箱</w:t>
                  </w: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：</w:t>
                  </w:r>
                  <w:r w:rsidR="000E7B02" w:rsidRPr="00CA1FCC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 </w:t>
                  </w:r>
                  <w:r w:rsidR="00472587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>expo_wyh2006@163.com</w:t>
                  </w: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="0044443B" w:rsidRPr="00CA1FCC">
                    <w:rPr>
                      <w:rFonts w:asciiTheme="minorEastAsia" w:eastAsiaTheme="minorEastAsia" w:hAnsiTheme="minorEastAsia"/>
                      <w:iCs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u w:val="single"/>
                      <w:lang w:eastAsia="zh-CN"/>
                    </w:rPr>
                    <w:t xml:space="preserve"> </w:t>
                  </w:r>
                </w:p>
                <w:p w:rsidR="00E67EBD" w:rsidRPr="00CA1FCC" w:rsidRDefault="00E67EBD" w:rsidP="000E7B02">
                  <w:pPr>
                    <w:spacing w:line="360" w:lineRule="auto"/>
                    <w:rPr>
                      <w:rFonts w:asciiTheme="minorEastAsia" w:eastAsiaTheme="minorEastAsia" w:hAnsiTheme="minor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</w:pPr>
                  <w:r w:rsidRPr="00CA1FCC">
                    <w:rPr>
                      <w:rFonts w:asciiTheme="minorEastAsia" w:eastAsiaTheme="minorEastAsia" w:hAnsiTheme="minorEastAsia" w:hint="eastAsia"/>
                      <w:iCs/>
                      <w:color w:val="000000" w:themeColor="text1"/>
                      <w:sz w:val="20"/>
                      <w:szCs w:val="21"/>
                      <w:lang w:eastAsia="zh-CN"/>
                    </w:rPr>
                    <w:t>网址：</w:t>
                  </w:r>
                  <w:hyperlink r:id="rId9" w:history="1">
                    <w:r w:rsidRPr="00CA1FCC">
                      <w:rPr>
                        <w:rStyle w:val="a7"/>
                        <w:rFonts w:asciiTheme="minorEastAsia" w:eastAsiaTheme="minorEastAsia" w:hAnsiTheme="minorEastAsia" w:hint="eastAsia"/>
                        <w:iCs/>
                        <w:color w:val="000000" w:themeColor="text1"/>
                        <w:sz w:val="20"/>
                        <w:szCs w:val="21"/>
                        <w:lang w:eastAsia="zh-CN"/>
                      </w:rPr>
                      <w:t>www.plfasia.com</w:t>
                    </w:r>
                  </w:hyperlink>
                </w:p>
              </w:txbxContent>
            </v:textbox>
          </v:shape>
        </w:pict>
      </w:r>
    </w:p>
    <w:sectPr w:rsidR="00E67EBD" w:rsidSect="00B93E11">
      <w:headerReference w:type="default" r:id="rId10"/>
      <w:footerReference w:type="default" r:id="rId11"/>
      <w:pgSz w:w="11906" w:h="16838"/>
      <w:pgMar w:top="720" w:right="720" w:bottom="720" w:left="720" w:header="51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49" w:rsidRDefault="004B1D49">
      <w:r>
        <w:separator/>
      </w:r>
    </w:p>
  </w:endnote>
  <w:endnote w:type="continuationSeparator" w:id="0">
    <w:p w:rsidR="004B1D49" w:rsidRDefault="004B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4501"/>
      <w:docPartObj>
        <w:docPartGallery w:val="Page Numbers (Bottom of Page)"/>
        <w:docPartUnique/>
      </w:docPartObj>
    </w:sdtPr>
    <w:sdtEndPr/>
    <w:sdtContent>
      <w:p w:rsidR="00BD2A5F" w:rsidRDefault="00A03A74">
        <w:pPr>
          <w:pStyle w:val="a4"/>
          <w:jc w:val="center"/>
        </w:pPr>
        <w:r>
          <w:fldChar w:fldCharType="begin"/>
        </w:r>
        <w:r w:rsidR="00BD2A5F">
          <w:instrText>PAGE   \* MERGEFORMAT</w:instrText>
        </w:r>
        <w:r>
          <w:fldChar w:fldCharType="separate"/>
        </w:r>
        <w:r w:rsidR="008E6319" w:rsidRPr="008E6319">
          <w:rPr>
            <w:noProof/>
            <w:lang w:val="zh-CN"/>
          </w:rPr>
          <w:t>1</w:t>
        </w:r>
        <w:r>
          <w:fldChar w:fldCharType="end"/>
        </w:r>
      </w:p>
    </w:sdtContent>
  </w:sdt>
  <w:p w:rsidR="002F350F" w:rsidRDefault="004B1D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49" w:rsidRDefault="004B1D49">
      <w:r>
        <w:separator/>
      </w:r>
    </w:p>
  </w:footnote>
  <w:footnote w:type="continuationSeparator" w:id="0">
    <w:p w:rsidR="004B1D49" w:rsidRDefault="004B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11" w:rsidRDefault="00B93E11" w:rsidP="00B93E11">
    <w:pPr>
      <w:ind w:leftChars="-541" w:left="-1190" w:firstLineChars="475" w:firstLine="1045"/>
    </w:pPr>
    <w:r>
      <w:rPr>
        <w:noProof/>
        <w:lang w:eastAsia="zh-CN"/>
      </w:rPr>
      <w:drawing>
        <wp:inline distT="0" distB="0" distL="0" distR="0">
          <wp:extent cx="6838950" cy="647700"/>
          <wp:effectExtent l="19050" t="0" r="0" b="0"/>
          <wp:docPr id="6" name="图片 6" descr="57fb0e6da5298f146617cd79e224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7fb0e6da5298f146617cd79e2249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E11" w:rsidRDefault="00B93E11" w:rsidP="00B93E11">
    <w:pPr>
      <w:pStyle w:val="a3"/>
      <w:ind w:left="140" w:hangingChars="78" w:hanging="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A99"/>
    <w:multiLevelType w:val="hybridMultilevel"/>
    <w:tmpl w:val="72EC5B28"/>
    <w:lvl w:ilvl="0" w:tplc="CA40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7127FD"/>
    <w:multiLevelType w:val="multilevel"/>
    <w:tmpl w:val="8F788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12672BED"/>
    <w:multiLevelType w:val="hybridMultilevel"/>
    <w:tmpl w:val="AC76CF5E"/>
    <w:lvl w:ilvl="0" w:tplc="85E0592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301F03"/>
    <w:multiLevelType w:val="hybridMultilevel"/>
    <w:tmpl w:val="EB62C008"/>
    <w:lvl w:ilvl="0" w:tplc="0EA0654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FE1FAC"/>
    <w:multiLevelType w:val="hybridMultilevel"/>
    <w:tmpl w:val="3094E890"/>
    <w:lvl w:ilvl="0" w:tplc="497685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B02"/>
    <w:rsid w:val="00007FAA"/>
    <w:rsid w:val="000278A8"/>
    <w:rsid w:val="0003716B"/>
    <w:rsid w:val="00054845"/>
    <w:rsid w:val="000A489A"/>
    <w:rsid w:val="000B4E96"/>
    <w:rsid w:val="000E57F2"/>
    <w:rsid w:val="000E7B02"/>
    <w:rsid w:val="000F0BE3"/>
    <w:rsid w:val="000F2AC3"/>
    <w:rsid w:val="001037FA"/>
    <w:rsid w:val="0013602A"/>
    <w:rsid w:val="00137EEC"/>
    <w:rsid w:val="0014333C"/>
    <w:rsid w:val="00185497"/>
    <w:rsid w:val="001C2BC7"/>
    <w:rsid w:val="001D1FA7"/>
    <w:rsid w:val="001D6D48"/>
    <w:rsid w:val="001E338F"/>
    <w:rsid w:val="001E41C1"/>
    <w:rsid w:val="001F42CC"/>
    <w:rsid w:val="00201738"/>
    <w:rsid w:val="00220C2B"/>
    <w:rsid w:val="002236F8"/>
    <w:rsid w:val="002605F6"/>
    <w:rsid w:val="0026550A"/>
    <w:rsid w:val="0027433F"/>
    <w:rsid w:val="00291AD4"/>
    <w:rsid w:val="002B34C7"/>
    <w:rsid w:val="002B66C1"/>
    <w:rsid w:val="002C3BE1"/>
    <w:rsid w:val="002C734D"/>
    <w:rsid w:val="0030385E"/>
    <w:rsid w:val="0031196F"/>
    <w:rsid w:val="00375445"/>
    <w:rsid w:val="003A29ED"/>
    <w:rsid w:val="003A3DCC"/>
    <w:rsid w:val="003A7ABB"/>
    <w:rsid w:val="003C11E6"/>
    <w:rsid w:val="003D3317"/>
    <w:rsid w:val="003E2533"/>
    <w:rsid w:val="003F0E81"/>
    <w:rsid w:val="00425EE4"/>
    <w:rsid w:val="00434B3E"/>
    <w:rsid w:val="004422A4"/>
    <w:rsid w:val="0044443B"/>
    <w:rsid w:val="00454AB7"/>
    <w:rsid w:val="00457F41"/>
    <w:rsid w:val="00472587"/>
    <w:rsid w:val="0047648A"/>
    <w:rsid w:val="004B1D49"/>
    <w:rsid w:val="004B44C2"/>
    <w:rsid w:val="004D47E1"/>
    <w:rsid w:val="004D4B6B"/>
    <w:rsid w:val="004D6158"/>
    <w:rsid w:val="004E3D45"/>
    <w:rsid w:val="004E4297"/>
    <w:rsid w:val="004F6CE6"/>
    <w:rsid w:val="004F7DFC"/>
    <w:rsid w:val="00550C61"/>
    <w:rsid w:val="00566AAB"/>
    <w:rsid w:val="00570ADF"/>
    <w:rsid w:val="005A2098"/>
    <w:rsid w:val="005A4FC1"/>
    <w:rsid w:val="005C7644"/>
    <w:rsid w:val="005D2813"/>
    <w:rsid w:val="005F5988"/>
    <w:rsid w:val="00611C49"/>
    <w:rsid w:val="0063478A"/>
    <w:rsid w:val="00664FAB"/>
    <w:rsid w:val="00675A66"/>
    <w:rsid w:val="006A3C4B"/>
    <w:rsid w:val="006A53E3"/>
    <w:rsid w:val="006C00AA"/>
    <w:rsid w:val="006C22E8"/>
    <w:rsid w:val="006D06DB"/>
    <w:rsid w:val="00703D36"/>
    <w:rsid w:val="00704A9D"/>
    <w:rsid w:val="00707033"/>
    <w:rsid w:val="0072283B"/>
    <w:rsid w:val="007259D5"/>
    <w:rsid w:val="00727640"/>
    <w:rsid w:val="007338B0"/>
    <w:rsid w:val="00734D2A"/>
    <w:rsid w:val="00760990"/>
    <w:rsid w:val="007B68E0"/>
    <w:rsid w:val="007B7F5D"/>
    <w:rsid w:val="0080603B"/>
    <w:rsid w:val="0081621D"/>
    <w:rsid w:val="00821F7A"/>
    <w:rsid w:val="00845969"/>
    <w:rsid w:val="00891CD6"/>
    <w:rsid w:val="008A199E"/>
    <w:rsid w:val="008D2B93"/>
    <w:rsid w:val="008D767A"/>
    <w:rsid w:val="008E6319"/>
    <w:rsid w:val="008F0020"/>
    <w:rsid w:val="00916273"/>
    <w:rsid w:val="00933EE6"/>
    <w:rsid w:val="00941367"/>
    <w:rsid w:val="009433AC"/>
    <w:rsid w:val="00995D92"/>
    <w:rsid w:val="00A00734"/>
    <w:rsid w:val="00A03A74"/>
    <w:rsid w:val="00A05B90"/>
    <w:rsid w:val="00A35A6E"/>
    <w:rsid w:val="00A4603F"/>
    <w:rsid w:val="00A55BF9"/>
    <w:rsid w:val="00A668A5"/>
    <w:rsid w:val="00A81682"/>
    <w:rsid w:val="00A85E5E"/>
    <w:rsid w:val="00AE0153"/>
    <w:rsid w:val="00AE2756"/>
    <w:rsid w:val="00AE669A"/>
    <w:rsid w:val="00B02626"/>
    <w:rsid w:val="00B37A1F"/>
    <w:rsid w:val="00B40EE4"/>
    <w:rsid w:val="00B43914"/>
    <w:rsid w:val="00B771DF"/>
    <w:rsid w:val="00B92C03"/>
    <w:rsid w:val="00B93E11"/>
    <w:rsid w:val="00BA3C49"/>
    <w:rsid w:val="00BA6237"/>
    <w:rsid w:val="00BB0E42"/>
    <w:rsid w:val="00BB4178"/>
    <w:rsid w:val="00BD2A5F"/>
    <w:rsid w:val="00BE479F"/>
    <w:rsid w:val="00C018BE"/>
    <w:rsid w:val="00C16353"/>
    <w:rsid w:val="00C21010"/>
    <w:rsid w:val="00C72F97"/>
    <w:rsid w:val="00C73467"/>
    <w:rsid w:val="00C80910"/>
    <w:rsid w:val="00C827B2"/>
    <w:rsid w:val="00C95BD4"/>
    <w:rsid w:val="00CA1FCC"/>
    <w:rsid w:val="00CB4A20"/>
    <w:rsid w:val="00CC3275"/>
    <w:rsid w:val="00CF0B86"/>
    <w:rsid w:val="00D0350E"/>
    <w:rsid w:val="00D1278B"/>
    <w:rsid w:val="00D12B9A"/>
    <w:rsid w:val="00D34E33"/>
    <w:rsid w:val="00D47CAC"/>
    <w:rsid w:val="00D517F2"/>
    <w:rsid w:val="00D65342"/>
    <w:rsid w:val="00D73E99"/>
    <w:rsid w:val="00DA3BED"/>
    <w:rsid w:val="00DB4AD4"/>
    <w:rsid w:val="00DD45C8"/>
    <w:rsid w:val="00DE7BA6"/>
    <w:rsid w:val="00E023B4"/>
    <w:rsid w:val="00E2201B"/>
    <w:rsid w:val="00E35C84"/>
    <w:rsid w:val="00E37584"/>
    <w:rsid w:val="00E66C06"/>
    <w:rsid w:val="00E67EBD"/>
    <w:rsid w:val="00E82FAE"/>
    <w:rsid w:val="00EA0FC6"/>
    <w:rsid w:val="00EA4C88"/>
    <w:rsid w:val="00EB7B22"/>
    <w:rsid w:val="00EC6893"/>
    <w:rsid w:val="00EC6AA0"/>
    <w:rsid w:val="00EE1F6D"/>
    <w:rsid w:val="00F22922"/>
    <w:rsid w:val="00F37E91"/>
    <w:rsid w:val="00F61D6F"/>
    <w:rsid w:val="00F642CC"/>
    <w:rsid w:val="00F646B7"/>
    <w:rsid w:val="00F91510"/>
    <w:rsid w:val="00FE2A4B"/>
    <w:rsid w:val="00FE5F42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85E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5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03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5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0385E"/>
    <w:rPr>
      <w:sz w:val="18"/>
      <w:szCs w:val="18"/>
    </w:rPr>
  </w:style>
  <w:style w:type="paragraph" w:styleId="a5">
    <w:name w:val="List Paragraph"/>
    <w:basedOn w:val="a"/>
    <w:uiPriority w:val="34"/>
    <w:qFormat/>
    <w:rsid w:val="003038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4A9D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0"/>
    <w:link w:val="a6"/>
    <w:uiPriority w:val="99"/>
    <w:semiHidden/>
    <w:rsid w:val="00704A9D"/>
    <w:rPr>
      <w:sz w:val="18"/>
      <w:szCs w:val="18"/>
    </w:rPr>
  </w:style>
  <w:style w:type="character" w:styleId="a7">
    <w:name w:val="Hyperlink"/>
    <w:uiPriority w:val="99"/>
    <w:unhideWhenUsed/>
    <w:rsid w:val="00434B3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5F6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F0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fas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8PLF&#23436;&#25972;&#25991;&#20214;\&#23637;&#21069;&#20934;&#22791;\&#29616;&#22330;&#23637;&#20301;&#39044;&#23450;&#30003;&#35831;&#8212;&#8212;&#32456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12F6-9EC5-4388-9E23-0359EA3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现场展位预定申请——终版.dotx</Template>
  <TotalTime>27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wl</cp:lastModifiedBy>
  <cp:revision>12</cp:revision>
  <cp:lastPrinted>2018-12-12T07:58:00Z</cp:lastPrinted>
  <dcterms:created xsi:type="dcterms:W3CDTF">2019-11-29T02:37:00Z</dcterms:created>
  <dcterms:modified xsi:type="dcterms:W3CDTF">2019-12-18T01:13:00Z</dcterms:modified>
</cp:coreProperties>
</file>